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97" w:rsidRDefault="00051F97" w:rsidP="00D36978">
      <w:pPr>
        <w:spacing w:after="0"/>
      </w:pPr>
    </w:p>
    <w:p w:rsidR="00051F97" w:rsidRDefault="00191665" w:rsidP="00D369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26"/>
        <w:ind w:left="-15"/>
        <w:jc w:val="center"/>
      </w:pPr>
      <w:r>
        <w:rPr>
          <w:rFonts w:ascii="Arial" w:eastAsia="Arial" w:hAnsi="Arial" w:cs="Arial"/>
          <w:b/>
          <w:sz w:val="24"/>
        </w:rPr>
        <w:t xml:space="preserve">АНО ПО «Колледж КЭСИ» </w:t>
      </w:r>
    </w:p>
    <w:p w:rsidR="00051F97" w:rsidRDefault="00191665" w:rsidP="00D369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Автономная некоммерческая организация профессионального образования </w:t>
      </w:r>
    </w:p>
    <w:p w:rsidR="00051F97" w:rsidRDefault="00191665" w:rsidP="00D369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«Колледж экономики, страхового дела и информационных технологий КЭСИ» </w:t>
      </w:r>
    </w:p>
    <w:p w:rsidR="00051F97" w:rsidRDefault="00191665" w:rsidP="00D369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2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ИНН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7729379090</w:t>
      </w:r>
      <w:r>
        <w:rPr>
          <w:rFonts w:ascii="Arial" w:eastAsia="Arial" w:hAnsi="Arial" w:cs="Arial"/>
          <w:sz w:val="24"/>
        </w:rPr>
        <w:t xml:space="preserve"> </w:t>
      </w:r>
    </w:p>
    <w:p w:rsidR="00051F97" w:rsidRDefault="00191665" w:rsidP="00D369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2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КПП   772901001 </w:t>
      </w:r>
    </w:p>
    <w:p w:rsidR="00051F97" w:rsidRDefault="00191665" w:rsidP="00D369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2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Юридический адрес: 119501, г. Москва, ул. Нежинская, д. 13 </w:t>
      </w:r>
    </w:p>
    <w:p w:rsidR="00051F97" w:rsidRDefault="00191665" w:rsidP="00D369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2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Почтовый адрес: 119501, г. Москва ул. Нежинская д.9 кор.1 </w:t>
      </w:r>
    </w:p>
    <w:p w:rsidR="00051F97" w:rsidRDefault="00191665" w:rsidP="00D369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2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Телефоны: 8-495-369-36-33, 8-967-226-49-31 </w:t>
      </w:r>
    </w:p>
    <w:p w:rsidR="00051F97" w:rsidRDefault="00191665" w:rsidP="00D369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2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ОКПО     49925436 </w:t>
      </w:r>
    </w:p>
    <w:p w:rsidR="00051F97" w:rsidRDefault="00191665" w:rsidP="00D369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2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ОКАТО 45268579000 </w:t>
      </w:r>
    </w:p>
    <w:p w:rsidR="00051F97" w:rsidRDefault="00191665" w:rsidP="00D369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2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ОКТМО   45323000 </w:t>
      </w:r>
    </w:p>
    <w:p w:rsidR="00051F97" w:rsidRDefault="00051F97">
      <w:pPr>
        <w:spacing w:after="20"/>
      </w:pPr>
    </w:p>
    <w:p w:rsidR="00051F97" w:rsidRDefault="00191665">
      <w:pPr>
        <w:spacing w:after="19"/>
        <w:ind w:left="-5" w:hanging="10"/>
      </w:pPr>
      <w:r>
        <w:rPr>
          <w:rFonts w:ascii="Arial" w:eastAsia="Arial" w:hAnsi="Arial" w:cs="Arial"/>
          <w:b/>
          <w:sz w:val="24"/>
        </w:rPr>
        <w:t xml:space="preserve">ОГРН 1027700052225 дата регистрации: 08 декабря 1998г. </w:t>
      </w:r>
    </w:p>
    <w:p w:rsidR="00051F97" w:rsidRDefault="00191665">
      <w:pPr>
        <w:spacing w:after="19"/>
        <w:ind w:left="-5" w:hanging="10"/>
      </w:pPr>
      <w:r>
        <w:rPr>
          <w:rFonts w:ascii="Arial" w:eastAsia="Arial" w:hAnsi="Arial" w:cs="Arial"/>
          <w:b/>
          <w:sz w:val="24"/>
        </w:rPr>
        <w:t xml:space="preserve">ОКОНХ (ОКВЭД) 80.22.2 </w:t>
      </w:r>
    </w:p>
    <w:p w:rsidR="00051F97" w:rsidRDefault="00191665">
      <w:pPr>
        <w:spacing w:after="19"/>
        <w:ind w:left="-5" w:hanging="10"/>
      </w:pPr>
      <w:r>
        <w:rPr>
          <w:rFonts w:ascii="Arial" w:eastAsia="Arial" w:hAnsi="Arial" w:cs="Arial"/>
          <w:b/>
          <w:sz w:val="24"/>
        </w:rPr>
        <w:t xml:space="preserve">ОКУГУ 49014 </w:t>
      </w:r>
    </w:p>
    <w:p w:rsidR="00051F97" w:rsidRDefault="00191665">
      <w:pPr>
        <w:spacing w:after="19"/>
        <w:ind w:left="-5" w:hanging="10"/>
      </w:pPr>
      <w:r>
        <w:rPr>
          <w:rFonts w:ascii="Arial" w:eastAsia="Arial" w:hAnsi="Arial" w:cs="Arial"/>
          <w:b/>
          <w:sz w:val="24"/>
        </w:rPr>
        <w:t xml:space="preserve">ОКФС 16 </w:t>
      </w:r>
    </w:p>
    <w:p w:rsidR="00051F97" w:rsidRDefault="00191665">
      <w:pPr>
        <w:spacing w:after="19"/>
        <w:ind w:left="-5" w:hanging="10"/>
      </w:pPr>
      <w:r>
        <w:rPr>
          <w:rFonts w:ascii="Arial" w:eastAsia="Arial" w:hAnsi="Arial" w:cs="Arial"/>
          <w:b/>
          <w:sz w:val="24"/>
        </w:rPr>
        <w:t xml:space="preserve">Код КФС 7734002155 </w:t>
      </w:r>
    </w:p>
    <w:p w:rsidR="00D36978" w:rsidRPr="00E95F11" w:rsidRDefault="00191665" w:rsidP="00E95F11">
      <w:pPr>
        <w:spacing w:after="19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Договор ОМС № 1314 от 27.06.2003 </w:t>
      </w:r>
      <w:bookmarkStart w:id="0" w:name="_GoBack"/>
      <w:bookmarkEnd w:id="0"/>
    </w:p>
    <w:tbl>
      <w:tblPr>
        <w:tblStyle w:val="TableGrid"/>
        <w:tblW w:w="9542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6373"/>
      </w:tblGrid>
      <w:tr w:rsidR="00051F97">
        <w:trPr>
          <w:trHeight w:val="28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Директор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Приходько Ольга Владимировна </w:t>
            </w:r>
          </w:p>
        </w:tc>
      </w:tr>
      <w:tr w:rsidR="00051F97">
        <w:trPr>
          <w:trHeight w:val="28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Главный бухгалтер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Сидельникова Лилия Васильевна </w:t>
            </w:r>
          </w:p>
        </w:tc>
      </w:tr>
    </w:tbl>
    <w:p w:rsidR="00051F97" w:rsidRDefault="00051F97">
      <w:pPr>
        <w:spacing w:after="25"/>
      </w:pPr>
    </w:p>
    <w:p w:rsidR="00051F97" w:rsidRDefault="00191665" w:rsidP="00E95F11">
      <w:pPr>
        <w:spacing w:after="0"/>
        <w:ind w:left="160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РЕКВИЗИТЫ </w:t>
      </w:r>
    </w:p>
    <w:p w:rsidR="00E95F11" w:rsidRDefault="00E95F11" w:rsidP="00E95F11">
      <w:pPr>
        <w:spacing w:after="0"/>
        <w:ind w:left="1607"/>
        <w:jc w:val="center"/>
      </w:pPr>
    </w:p>
    <w:tbl>
      <w:tblPr>
        <w:tblStyle w:val="TableGrid"/>
        <w:tblW w:w="10423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7194"/>
      </w:tblGrid>
      <w:tr w:rsidR="00051F9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БАНК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АКБ «ЛАНТА-БАНК» (АО) Г. МОСКВА </w:t>
            </w:r>
          </w:p>
        </w:tc>
      </w:tr>
      <w:tr w:rsidR="00051F9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РАСЧЁТНЫЙ СЧЁТ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40703810900000000522 </w:t>
            </w:r>
          </w:p>
        </w:tc>
      </w:tr>
      <w:tr w:rsidR="00051F9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КОРР. СЧЁТ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30101810400000000348 </w:t>
            </w:r>
          </w:p>
        </w:tc>
      </w:tr>
      <w:tr w:rsidR="00051F97">
        <w:trPr>
          <w:trHeight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БИК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>04452534</w:t>
            </w:r>
            <w:r w:rsidR="002B6EB5">
              <w:rPr>
                <w:rFonts w:ascii="Arial" w:eastAsia="Arial" w:hAnsi="Arial" w:cs="Arial"/>
                <w:b/>
                <w:sz w:val="24"/>
              </w:rPr>
              <w:t>8</w:t>
            </w:r>
          </w:p>
        </w:tc>
      </w:tr>
    </w:tbl>
    <w:p w:rsidR="00051F97" w:rsidRDefault="0019166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7194"/>
      </w:tblGrid>
      <w:tr w:rsidR="00051F9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БАНК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>ФИЛ</w:t>
            </w:r>
            <w:r w:rsidR="005D4F97">
              <w:rPr>
                <w:rFonts w:ascii="Arial" w:eastAsia="Arial" w:hAnsi="Arial" w:cs="Arial"/>
                <w:b/>
                <w:sz w:val="24"/>
              </w:rPr>
              <w:t>И</w:t>
            </w:r>
            <w:r>
              <w:rPr>
                <w:rFonts w:ascii="Arial" w:eastAsia="Arial" w:hAnsi="Arial" w:cs="Arial"/>
                <w:b/>
                <w:sz w:val="24"/>
              </w:rPr>
              <w:t xml:space="preserve">АЛ «ЦЕНТРАЛЬНЫЙ» БАНК ВТБ (ПАО) Г.МОСКВА </w:t>
            </w:r>
          </w:p>
        </w:tc>
      </w:tr>
      <w:tr w:rsidR="00051F9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РАСЧЁТНЫЙ СЧЁТ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40703810017130007709 </w:t>
            </w:r>
          </w:p>
        </w:tc>
      </w:tr>
      <w:tr w:rsidR="00051F9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КОРР. СЧЁТ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30101810145250000411 </w:t>
            </w:r>
          </w:p>
        </w:tc>
      </w:tr>
      <w:tr w:rsidR="00051F9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БИК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044525411 </w:t>
            </w:r>
          </w:p>
        </w:tc>
      </w:tr>
    </w:tbl>
    <w:p w:rsidR="00051F97" w:rsidRDefault="0019166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7194"/>
      </w:tblGrid>
      <w:tr w:rsidR="00051F97">
        <w:trPr>
          <w:trHeight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БАНК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ПАО СБЕРБАНК Г.МОСКВА </w:t>
            </w:r>
          </w:p>
        </w:tc>
      </w:tr>
      <w:tr w:rsidR="00051F9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РАСЧЁТНЫЙ СЧЁТ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40703810238000016626 </w:t>
            </w:r>
          </w:p>
        </w:tc>
      </w:tr>
      <w:tr w:rsidR="00051F9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КОРР. СЧЁТ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30101810400000000225 </w:t>
            </w:r>
          </w:p>
        </w:tc>
      </w:tr>
      <w:tr w:rsidR="00051F9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БИК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97" w:rsidRDefault="00191665">
            <w:r>
              <w:rPr>
                <w:rFonts w:ascii="Arial" w:eastAsia="Arial" w:hAnsi="Arial" w:cs="Arial"/>
                <w:b/>
                <w:sz w:val="24"/>
              </w:rPr>
              <w:t xml:space="preserve">044525225 </w:t>
            </w:r>
          </w:p>
        </w:tc>
      </w:tr>
    </w:tbl>
    <w:p w:rsidR="00D36978" w:rsidRDefault="0019166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7194"/>
      </w:tblGrid>
      <w:tr w:rsidR="00D36978" w:rsidRPr="00D36978" w:rsidTr="00305B9F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78" w:rsidRPr="00D36978" w:rsidRDefault="00D36978" w:rsidP="00D36978">
            <w:pPr>
              <w:spacing w:line="259" w:lineRule="auto"/>
              <w:rPr>
                <w:rFonts w:ascii="Arial" w:eastAsia="Arial" w:hAnsi="Arial" w:cs="Arial"/>
                <w:sz w:val="24"/>
              </w:rPr>
            </w:pPr>
            <w:r w:rsidRPr="00D36978">
              <w:rPr>
                <w:rFonts w:ascii="Arial" w:eastAsia="Arial" w:hAnsi="Arial" w:cs="Arial"/>
                <w:b/>
                <w:sz w:val="24"/>
              </w:rPr>
              <w:t xml:space="preserve">БАНК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78" w:rsidRPr="00D36978" w:rsidRDefault="00D36978" w:rsidP="00D36978">
            <w:pPr>
              <w:spacing w:line="259" w:lineRule="auto"/>
              <w:rPr>
                <w:rFonts w:ascii="Arial" w:eastAsia="Arial" w:hAnsi="Arial" w:cs="Arial"/>
                <w:sz w:val="24"/>
              </w:rPr>
            </w:pPr>
            <w:r w:rsidRPr="00D36978">
              <w:rPr>
                <w:rFonts w:ascii="Arial" w:eastAsia="Arial" w:hAnsi="Arial" w:cs="Arial"/>
                <w:b/>
                <w:sz w:val="24"/>
              </w:rPr>
              <w:t>АО "АЛЬФА-БАНК" Г.МОСКВА</w:t>
            </w:r>
          </w:p>
        </w:tc>
      </w:tr>
      <w:tr w:rsidR="00D36978" w:rsidRPr="00D36978" w:rsidTr="00305B9F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78" w:rsidRPr="00D36978" w:rsidRDefault="00D36978" w:rsidP="00D36978">
            <w:pPr>
              <w:spacing w:line="259" w:lineRule="auto"/>
              <w:rPr>
                <w:rFonts w:ascii="Arial" w:eastAsia="Arial" w:hAnsi="Arial" w:cs="Arial"/>
                <w:sz w:val="24"/>
              </w:rPr>
            </w:pPr>
            <w:r w:rsidRPr="00D36978">
              <w:rPr>
                <w:rFonts w:ascii="Arial" w:eastAsia="Arial" w:hAnsi="Arial" w:cs="Arial"/>
                <w:b/>
                <w:sz w:val="24"/>
              </w:rPr>
              <w:t xml:space="preserve">РАСЧЁТНЫЙ СЧЁТ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78" w:rsidRPr="00D36978" w:rsidRDefault="00D36978" w:rsidP="00D36978">
            <w:pPr>
              <w:spacing w:line="259" w:lineRule="auto"/>
              <w:rPr>
                <w:rFonts w:ascii="Arial" w:eastAsia="Arial" w:hAnsi="Arial" w:cs="Arial"/>
                <w:sz w:val="24"/>
              </w:rPr>
            </w:pPr>
            <w:r w:rsidRPr="00D36978">
              <w:rPr>
                <w:rFonts w:ascii="Arial" w:eastAsia="Arial" w:hAnsi="Arial" w:cs="Arial"/>
                <w:b/>
                <w:sz w:val="24"/>
              </w:rPr>
              <w:t>40703810202120000067</w:t>
            </w:r>
          </w:p>
        </w:tc>
      </w:tr>
      <w:tr w:rsidR="00D36978" w:rsidRPr="00D36978" w:rsidTr="00305B9F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78" w:rsidRPr="00D36978" w:rsidRDefault="00D36978" w:rsidP="00D36978">
            <w:pPr>
              <w:spacing w:line="259" w:lineRule="auto"/>
              <w:rPr>
                <w:rFonts w:ascii="Arial" w:eastAsia="Arial" w:hAnsi="Arial" w:cs="Arial"/>
                <w:sz w:val="24"/>
              </w:rPr>
            </w:pPr>
            <w:r w:rsidRPr="00D36978">
              <w:rPr>
                <w:rFonts w:ascii="Arial" w:eastAsia="Arial" w:hAnsi="Arial" w:cs="Arial"/>
                <w:b/>
                <w:sz w:val="24"/>
              </w:rPr>
              <w:t xml:space="preserve">КОРР. СЧЁТ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78" w:rsidRPr="00D36978" w:rsidRDefault="00D36978" w:rsidP="00D36978">
            <w:pPr>
              <w:spacing w:line="259" w:lineRule="auto"/>
              <w:rPr>
                <w:rFonts w:ascii="Arial" w:eastAsia="Arial" w:hAnsi="Arial" w:cs="Arial"/>
                <w:sz w:val="24"/>
              </w:rPr>
            </w:pPr>
            <w:r w:rsidRPr="00D36978">
              <w:rPr>
                <w:rFonts w:ascii="Arial" w:eastAsia="Arial" w:hAnsi="Arial" w:cs="Arial"/>
                <w:b/>
                <w:sz w:val="24"/>
              </w:rPr>
              <w:t>30101810200000000593</w:t>
            </w:r>
          </w:p>
        </w:tc>
      </w:tr>
      <w:tr w:rsidR="00D36978" w:rsidRPr="00D36978" w:rsidTr="00305B9F">
        <w:trPr>
          <w:trHeight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78" w:rsidRPr="00D36978" w:rsidRDefault="00D36978" w:rsidP="00D36978">
            <w:pPr>
              <w:spacing w:line="259" w:lineRule="auto"/>
              <w:rPr>
                <w:rFonts w:ascii="Arial" w:eastAsia="Arial" w:hAnsi="Arial" w:cs="Arial"/>
                <w:sz w:val="24"/>
              </w:rPr>
            </w:pPr>
            <w:r w:rsidRPr="00D36978">
              <w:rPr>
                <w:rFonts w:ascii="Arial" w:eastAsia="Arial" w:hAnsi="Arial" w:cs="Arial"/>
                <w:b/>
                <w:sz w:val="24"/>
              </w:rPr>
              <w:t xml:space="preserve">БИК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78" w:rsidRPr="00D36978" w:rsidRDefault="00D36978" w:rsidP="00D36978">
            <w:pPr>
              <w:spacing w:line="259" w:lineRule="auto"/>
              <w:rPr>
                <w:rFonts w:ascii="Arial" w:eastAsia="Arial" w:hAnsi="Arial" w:cs="Arial"/>
                <w:sz w:val="24"/>
              </w:rPr>
            </w:pPr>
            <w:r w:rsidRPr="00D36978">
              <w:rPr>
                <w:rFonts w:ascii="Arial" w:eastAsia="Arial" w:hAnsi="Arial" w:cs="Arial"/>
                <w:b/>
                <w:sz w:val="24"/>
              </w:rPr>
              <w:t>044525593</w:t>
            </w:r>
          </w:p>
        </w:tc>
      </w:tr>
    </w:tbl>
    <w:p w:rsidR="00051F97" w:rsidRDefault="00051F97" w:rsidP="00E95F11">
      <w:pPr>
        <w:spacing w:after="0"/>
      </w:pPr>
    </w:p>
    <w:sectPr w:rsidR="00051F97">
      <w:pgSz w:w="11906" w:h="16838"/>
      <w:pgMar w:top="1440" w:right="217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64" w:rsidRDefault="00C35764" w:rsidP="00D36978">
      <w:pPr>
        <w:spacing w:after="0" w:line="240" w:lineRule="auto"/>
      </w:pPr>
      <w:r>
        <w:separator/>
      </w:r>
    </w:p>
  </w:endnote>
  <w:endnote w:type="continuationSeparator" w:id="0">
    <w:p w:rsidR="00C35764" w:rsidRDefault="00C35764" w:rsidP="00D3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64" w:rsidRDefault="00C35764" w:rsidP="00D36978">
      <w:pPr>
        <w:spacing w:after="0" w:line="240" w:lineRule="auto"/>
      </w:pPr>
      <w:r>
        <w:separator/>
      </w:r>
    </w:p>
  </w:footnote>
  <w:footnote w:type="continuationSeparator" w:id="0">
    <w:p w:rsidR="00C35764" w:rsidRDefault="00C35764" w:rsidP="00D36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97"/>
    <w:rsid w:val="00051F97"/>
    <w:rsid w:val="00191665"/>
    <w:rsid w:val="002B6EB5"/>
    <w:rsid w:val="005D4F97"/>
    <w:rsid w:val="00905508"/>
    <w:rsid w:val="00C35764"/>
    <w:rsid w:val="00D36978"/>
    <w:rsid w:val="00E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8422"/>
  <w15:docId w15:val="{BC431E1F-1584-4B0A-BE12-12EB547D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97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7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D3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97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subject/>
  <dc:creator>ESolomaha</dc:creator>
  <cp:keywords/>
  <cp:lastModifiedBy>Касьянова Елизавета Андреевна</cp:lastModifiedBy>
  <cp:revision>6</cp:revision>
  <cp:lastPrinted>2022-07-04T07:08:00Z</cp:lastPrinted>
  <dcterms:created xsi:type="dcterms:W3CDTF">2022-07-04T07:07:00Z</dcterms:created>
  <dcterms:modified xsi:type="dcterms:W3CDTF">2022-10-17T13:02:00Z</dcterms:modified>
</cp:coreProperties>
</file>